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4"/>
      </w:tblGrid>
      <w:tr w:rsidR="00A02CFA" w:rsidTr="00A02CFA">
        <w:trPr>
          <w:trHeight w:val="1515"/>
        </w:trPr>
        <w:tc>
          <w:tcPr>
            <w:tcW w:w="15384" w:type="dxa"/>
          </w:tcPr>
          <w:p w:rsidR="00A02CFA" w:rsidRPr="00A02CFA" w:rsidRDefault="00A02CFA" w:rsidP="00A02CFA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  <w:r w:rsidRPr="005E5173">
              <w:rPr>
                <w:b/>
                <w:noProof/>
                <w:sz w:val="96"/>
                <w:szCs w:val="96"/>
                <w:lang w:val="tr-TR" w:eastAsia="tr-TR"/>
              </w:rPr>
              <w:drawing>
                <wp:inline distT="0" distB="0" distL="0" distR="0" wp14:anchorId="0228EBD3" wp14:editId="76EBAE6D">
                  <wp:extent cx="901349" cy="916688"/>
                  <wp:effectExtent l="0" t="0" r="0" b="0"/>
                  <wp:docPr id="5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92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 w:rsidRPr="00A02CFA">
              <w:rPr>
                <w:b/>
                <w:bCs/>
                <w:color w:val="1F497D" w:themeColor="text2"/>
                <w:sz w:val="28"/>
                <w:szCs w:val="28"/>
              </w:rPr>
              <w:t>…………..………………. MÜDÜRLÜĞÜ EYLEM PLANI</w:t>
            </w:r>
          </w:p>
          <w:p w:rsidR="00A02CFA" w:rsidRDefault="00A02CFA" w:rsidP="00A02CFA">
            <w:pPr>
              <w:pStyle w:val="Balk2"/>
            </w:pPr>
            <w:r w:rsidRPr="00A02CFA">
              <w:rPr>
                <w:rFonts w:eastAsia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eastAsia="Times New Roman"/>
                <w:b/>
                <w:color w:val="1F497D" w:themeColor="text2"/>
                <w:sz w:val="28"/>
                <w:szCs w:val="28"/>
              </w:rPr>
              <w:t xml:space="preserve">       </w:t>
            </w:r>
            <w:r w:rsidRPr="00A02CFA">
              <w:rPr>
                <w:rFonts w:eastAsia="Times New Roman"/>
                <w:b/>
                <w:color w:val="1F497D" w:themeColor="text2"/>
                <w:sz w:val="28"/>
                <w:szCs w:val="28"/>
              </w:rPr>
              <w:t xml:space="preserve">YÜRÜTME, İZLEME VE DEĞERLENDİRME FORMU  (AYLIK )          </w:t>
            </w:r>
            <w:r>
              <w:rPr>
                <w:rFonts w:eastAsia="Times New Roman"/>
                <w:b/>
                <w:color w:val="1F497D" w:themeColor="text2"/>
                <w:sz w:val="28"/>
                <w:szCs w:val="28"/>
              </w:rPr>
              <w:t xml:space="preserve">                           </w:t>
            </w:r>
            <w:r w:rsidRPr="00055B14">
              <w:rPr>
                <w:b/>
              </w:rPr>
              <w:t>/Tarih:</w:t>
            </w:r>
          </w:p>
        </w:tc>
      </w:tr>
    </w:tbl>
    <w:p w:rsidR="003C7914" w:rsidRDefault="003C7914" w:rsidP="003C7914">
      <w:pPr>
        <w:jc w:val="center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C21D3A" wp14:editId="62E82956">
                <wp:simplePos x="0" y="0"/>
                <wp:positionH relativeFrom="page">
                  <wp:posOffset>990600</wp:posOffset>
                </wp:positionH>
                <wp:positionV relativeFrom="page">
                  <wp:posOffset>9899650</wp:posOffset>
                </wp:positionV>
                <wp:extent cx="2685415" cy="131445"/>
                <wp:effectExtent l="0" t="3175" r="635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914" w:rsidRDefault="003C7914" w:rsidP="003C7914">
                            <w:pPr>
                              <w:spacing w:line="207" w:lineRule="exact"/>
                              <w:textAlignment w:val="baseline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tr-TR" w:eastAsia="tr-TR"/>
                              </w:rPr>
                              <w:drawing>
                                <wp:inline distT="0" distB="0" distL="0" distR="0" wp14:anchorId="0F5BF608" wp14:editId="55FA4FFF">
                                  <wp:extent cx="2686050" cy="1333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1D3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8pt;margin-top:779.5pt;width:211.45pt;height:1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" filled="f" stroked="f">
                <v:textbox inset="0,0,0,0">
                  <w:txbxContent>
                    <w:p w:rsidR="003C7914" w:rsidRDefault="003C7914" w:rsidP="003C7914">
                      <w:pPr>
                        <w:spacing w:line="207" w:lineRule="exact"/>
                        <w:textAlignment w:val="baseline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tr-TR" w:eastAsia="tr-TR"/>
                        </w:rPr>
                        <w:drawing>
                          <wp:inline distT="0" distB="0" distL="0" distR="0" wp14:anchorId="0F5BF608" wp14:editId="55FA4FFF">
                            <wp:extent cx="2686050" cy="1333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114"/>
        <w:gridCol w:w="1419"/>
        <w:gridCol w:w="1984"/>
        <w:gridCol w:w="6237"/>
      </w:tblGrid>
      <w:tr w:rsidR="003C7914" w:rsidTr="00125E78">
        <w:trPr>
          <w:trHeight w:val="1122"/>
        </w:trPr>
        <w:tc>
          <w:tcPr>
            <w:tcW w:w="5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7914" w:rsidRPr="00A02CFA" w:rsidRDefault="003C7914" w:rsidP="00A02CFA">
            <w:pPr>
              <w:spacing w:before="1201" w:after="1224" w:line="282" w:lineRule="exact"/>
              <w:jc w:val="center"/>
              <w:textAlignment w:val="baseline"/>
              <w:rPr>
                <w:rFonts w:eastAsia="Times New Roman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imes New Roman"/>
                <w:b/>
                <w:color w:val="1F497D" w:themeColor="text2"/>
                <w:sz w:val="24"/>
                <w:szCs w:val="24"/>
                <w:lang w:val="tr-TR"/>
              </w:rPr>
              <w:t>FAALİYETİN ADI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3C7914" w:rsidRPr="00A02CFA" w:rsidRDefault="003C7914" w:rsidP="00A02CFA">
            <w:pPr>
              <w:pStyle w:val="AralkYok"/>
              <w:spacing w:line="276" w:lineRule="auto"/>
              <w:rPr>
                <w:color w:val="1F497D" w:themeColor="text2"/>
                <w:sz w:val="24"/>
                <w:szCs w:val="24"/>
                <w:lang w:val="tr-TR"/>
              </w:rPr>
            </w:pPr>
          </w:p>
          <w:p w:rsidR="003C7914" w:rsidRPr="00A02CFA" w:rsidRDefault="003C7914" w:rsidP="00956B10">
            <w:pPr>
              <w:pStyle w:val="AralkYok"/>
              <w:spacing w:line="276" w:lineRule="auto"/>
              <w:jc w:val="center"/>
              <w:rPr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b/>
                <w:color w:val="1F497D" w:themeColor="text2"/>
                <w:sz w:val="24"/>
                <w:szCs w:val="24"/>
                <w:lang w:val="tr-TR"/>
              </w:rPr>
              <w:t>Faaliyetin Gerçekleşme Tarihi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7914" w:rsidRPr="00A02CFA" w:rsidRDefault="003C7914" w:rsidP="00125E78">
            <w:pPr>
              <w:spacing w:line="208" w:lineRule="exact"/>
              <w:ind w:left="504" w:hanging="504"/>
              <w:textAlignment w:val="baseline"/>
              <w:rPr>
                <w:rFonts w:eastAsia="Times New Roman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imes New Roman"/>
                <w:b/>
                <w:color w:val="1F497D" w:themeColor="text2"/>
                <w:sz w:val="20"/>
                <w:szCs w:val="24"/>
                <w:lang w:val="tr-TR"/>
              </w:rPr>
              <w:t>GERÇEKLEŞTİRME DURUMU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7914" w:rsidRPr="00A02CFA" w:rsidRDefault="003C7914" w:rsidP="00956B10">
            <w:pPr>
              <w:pStyle w:val="AralkYok"/>
              <w:spacing w:line="276" w:lineRule="auto"/>
              <w:jc w:val="center"/>
              <w:rPr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b/>
                <w:color w:val="1F497D" w:themeColor="text2"/>
                <w:sz w:val="24"/>
                <w:szCs w:val="24"/>
                <w:lang w:val="tr-TR"/>
              </w:rPr>
              <w:t>FAALİYETLERLE İLGİLİ YAPILAN ÇALIŞMALAR</w:t>
            </w:r>
          </w:p>
          <w:p w:rsidR="003C7914" w:rsidRPr="00A02CFA" w:rsidRDefault="003C7914" w:rsidP="00956B10">
            <w:pPr>
              <w:pStyle w:val="AralkYok"/>
              <w:spacing w:line="276" w:lineRule="auto"/>
              <w:jc w:val="center"/>
              <w:rPr>
                <w:color w:val="1F497D" w:themeColor="text2"/>
                <w:lang w:val="tr-TR"/>
              </w:rPr>
            </w:pPr>
            <w:r w:rsidRPr="00A02CFA">
              <w:rPr>
                <w:b/>
                <w:color w:val="1F497D" w:themeColor="text2"/>
                <w:sz w:val="24"/>
                <w:szCs w:val="24"/>
                <w:lang w:val="tr-TR"/>
              </w:rPr>
              <w:t>(Yaptığınız çalışmaların detaylarını yazınız)</w:t>
            </w:r>
          </w:p>
        </w:tc>
      </w:tr>
      <w:tr w:rsidR="00AD5FF0" w:rsidTr="00125E78">
        <w:trPr>
          <w:trHeight w:hRule="exact" w:val="655"/>
        </w:trPr>
        <w:tc>
          <w:tcPr>
            <w:tcW w:w="5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FF0" w:rsidRDefault="00AD5FF0" w:rsidP="00956B10">
            <w:pPr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FF0" w:rsidRDefault="00AD5FF0" w:rsidP="00956B10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AD5FF0" w:rsidRDefault="00AD5FF0" w:rsidP="00956B10">
            <w:pPr>
              <w:spacing w:before="70" w:after="153" w:line="260" w:lineRule="exact"/>
              <w:ind w:right="54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FF0" w:rsidRDefault="00AD5FF0" w:rsidP="00956B10">
            <w:pPr>
              <w:rPr>
                <w:lang w:val="tr-TR"/>
              </w:rPr>
            </w:pPr>
          </w:p>
        </w:tc>
      </w:tr>
      <w:tr w:rsidR="00AD5FF0" w:rsidTr="00125E78">
        <w:trPr>
          <w:trHeight w:hRule="exact" w:val="583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54" w:after="75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  <w:t>Okul Başarı Ekibinin Kurulması</w:t>
            </w:r>
          </w:p>
          <w:p w:rsidR="00A02CFA" w:rsidRPr="00A02CFA" w:rsidRDefault="00A02CFA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</w:p>
          <w:p w:rsidR="00A02CFA" w:rsidRPr="00A02CFA" w:rsidRDefault="00A02CFA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</w:p>
          <w:p w:rsidR="00A02CFA" w:rsidRPr="00A02CFA" w:rsidRDefault="00A02CFA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</w:p>
          <w:p w:rsidR="00A02CFA" w:rsidRPr="00A02CFA" w:rsidRDefault="00A02CFA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83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54" w:after="75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2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02CFA" w:rsidRPr="00A02CFA" w:rsidRDefault="00AD5FF0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  <w:t>2021 LGS-TYT-AYT Sınav Göstergelerinin Belirlenmesi</w:t>
            </w:r>
          </w:p>
          <w:p w:rsidR="00AD5FF0" w:rsidRPr="00A02CFA" w:rsidRDefault="00AD5FF0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  <w:t xml:space="preserve">(Derslere göre not ortalamalarının belirlenmesi)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62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141" w:after="170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3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after="115" w:line="268" w:lineRule="exact"/>
              <w:textAlignment w:val="baseline"/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1"/>
                <w:sz w:val="20"/>
                <w:szCs w:val="20"/>
                <w:lang w:val="tr-TR"/>
              </w:rPr>
              <w:t xml:space="preserve">2022 Yılı LGS-TYT-AYT başarı hedeflerinin belirlenmesi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666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54" w:after="70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4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34" w:after="46" w:line="255" w:lineRule="exact"/>
              <w:ind w:right="252"/>
              <w:textAlignment w:val="baseline"/>
              <w:rPr>
                <w:rFonts w:eastAsia="Tahoma"/>
                <w:b/>
                <w:color w:val="1F497D" w:themeColor="text2"/>
                <w:spacing w:val="-18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8"/>
                <w:sz w:val="20"/>
                <w:szCs w:val="20"/>
                <w:lang w:val="tr-TR"/>
              </w:rPr>
              <w:t>DYK ve İYEP kurslarının açılması</w:t>
            </w:r>
          </w:p>
          <w:p w:rsidR="00AD5FF0" w:rsidRPr="00A02CFA" w:rsidRDefault="00AD5FF0" w:rsidP="00956B10">
            <w:pPr>
              <w:spacing w:before="34" w:after="46" w:line="255" w:lineRule="exact"/>
              <w:ind w:right="252"/>
              <w:textAlignment w:val="baseline"/>
              <w:rPr>
                <w:rFonts w:eastAsia="Tahoma"/>
                <w:b/>
                <w:color w:val="1F497D" w:themeColor="text2"/>
                <w:spacing w:val="-19"/>
                <w:sz w:val="20"/>
                <w:szCs w:val="20"/>
                <w:lang w:val="tr-T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59" w:after="80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5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34" w:after="46" w:line="255" w:lineRule="exact"/>
              <w:ind w:right="252"/>
              <w:textAlignment w:val="baseline"/>
              <w:rPr>
                <w:rFonts w:eastAsia="Tahoma"/>
                <w:b/>
                <w:color w:val="1F497D" w:themeColor="text2"/>
                <w:spacing w:val="-19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9"/>
                <w:sz w:val="20"/>
                <w:szCs w:val="20"/>
                <w:lang w:val="tr-TR"/>
              </w:rPr>
              <w:t>Okuma Saati uygulaması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71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59" w:after="84" w:line="279" w:lineRule="exact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 xml:space="preserve">    6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44" w:after="120" w:line="254" w:lineRule="exact"/>
              <w:textAlignment w:val="baseline"/>
              <w:rPr>
                <w:rFonts w:eastAsia="Tahoma"/>
                <w:b/>
                <w:color w:val="1F497D" w:themeColor="text2"/>
                <w:spacing w:val="-8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8"/>
                <w:sz w:val="20"/>
                <w:szCs w:val="20"/>
                <w:lang w:val="tr-TR"/>
              </w:rPr>
              <w:t>Türkçe ve Edebiyat dersinde okunan kitapların eleştirisi ve çözümlemelerinin yapılması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9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78" w:after="103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7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36" w:after="132" w:line="254" w:lineRule="exact"/>
              <w:textAlignment w:val="baseline"/>
              <w:rPr>
                <w:rFonts w:eastAsia="Tahoma"/>
                <w:b/>
                <w:color w:val="1F497D" w:themeColor="text2"/>
                <w:spacing w:val="-7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7"/>
                <w:sz w:val="20"/>
                <w:szCs w:val="20"/>
                <w:lang w:val="tr-TR"/>
              </w:rPr>
              <w:t>Okul deneme sınavlarının yapılması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86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63" w:after="80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8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line="223" w:lineRule="exact"/>
              <w:ind w:right="648"/>
              <w:textAlignment w:val="baseline"/>
              <w:rPr>
                <w:rFonts w:eastAsia="Tahoma"/>
                <w:b/>
                <w:color w:val="1F497D" w:themeColor="text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0"/>
                <w:szCs w:val="20"/>
                <w:lang w:val="tr-TR"/>
              </w:rPr>
              <w:t>Hazır bulunuşluk düzeylerinin tespit edilmesine yönelik sınav yapılması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70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63" w:after="80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9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111" w:after="43" w:line="268" w:lineRule="exact"/>
              <w:textAlignment w:val="baseline"/>
              <w:rPr>
                <w:rFonts w:eastAsia="Tahoma"/>
                <w:b/>
                <w:color w:val="1F497D" w:themeColor="text2"/>
                <w:spacing w:val="-16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6"/>
                <w:sz w:val="20"/>
                <w:szCs w:val="20"/>
                <w:lang w:val="tr-TR"/>
              </w:rPr>
              <w:t>Tübitak Projelerine Katılım Sağlanması (4004-4005-4006-4007-2204 A/B/C)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64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97" w:after="123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lastRenderedPageBreak/>
              <w:t>10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24497E">
            <w:pPr>
              <w:spacing w:before="111" w:after="43" w:line="268" w:lineRule="exact"/>
              <w:textAlignment w:val="baseline"/>
              <w:rPr>
                <w:rFonts w:eastAsia="Tahoma"/>
                <w:b/>
                <w:color w:val="1F497D" w:themeColor="text2"/>
                <w:spacing w:val="-16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6"/>
                <w:sz w:val="20"/>
                <w:szCs w:val="20"/>
                <w:lang w:val="tr-TR"/>
              </w:rPr>
              <w:t xml:space="preserve"> Okul Projeleri hazırlanması ve uygulanması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0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126" w:after="156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11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after="163" w:line="254" w:lineRule="exact"/>
              <w:textAlignment w:val="baseline"/>
              <w:rPr>
                <w:rFonts w:eastAsia="Tahoma"/>
                <w:b/>
                <w:color w:val="1F497D" w:themeColor="text2"/>
                <w:spacing w:val="-4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4"/>
                <w:sz w:val="20"/>
                <w:szCs w:val="20"/>
                <w:lang w:val="tr-TR"/>
              </w:rPr>
              <w:t>Okul Projeleri hazırlanması  ve uygulanması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39580A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39580A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62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49" w:after="74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12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36" w:after="17" w:line="254" w:lineRule="exact"/>
              <w:ind w:right="1620"/>
              <w:textAlignment w:val="baseline"/>
              <w:rPr>
                <w:rFonts w:eastAsia="Tahoma"/>
                <w:b/>
                <w:color w:val="1F497D" w:themeColor="text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0"/>
                <w:szCs w:val="20"/>
                <w:lang w:val="tr-TR"/>
              </w:rPr>
              <w:t>Öğretmenlere yönelik sosyal, kültürel ve Sportif etkinliklerin yapılması</w:t>
            </w:r>
          </w:p>
          <w:p w:rsidR="00AD5FF0" w:rsidRPr="00A02CFA" w:rsidRDefault="00AD5FF0" w:rsidP="00956B10">
            <w:pPr>
              <w:spacing w:before="36" w:after="17" w:line="254" w:lineRule="exact"/>
              <w:ind w:right="1620"/>
              <w:textAlignment w:val="baseline"/>
              <w:rPr>
                <w:rFonts w:eastAsia="Tahoma"/>
                <w:b/>
                <w:color w:val="1F497D" w:themeColor="text2"/>
                <w:spacing w:val="-13"/>
                <w:sz w:val="20"/>
                <w:szCs w:val="20"/>
                <w:lang w:val="tr-TR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8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FF0" w:rsidRPr="00A02CFA" w:rsidRDefault="00AD5FF0" w:rsidP="00956B10">
            <w:pPr>
              <w:spacing w:before="131" w:after="156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13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24497E">
            <w:pPr>
              <w:spacing w:before="38" w:after="110" w:line="254" w:lineRule="exact"/>
              <w:textAlignment w:val="baseline"/>
              <w:rPr>
                <w:rFonts w:eastAsia="Tahoma"/>
                <w:b/>
                <w:color w:val="1F497D" w:themeColor="text2"/>
                <w:spacing w:val="-8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8"/>
                <w:sz w:val="20"/>
                <w:szCs w:val="20"/>
                <w:lang w:val="tr-TR"/>
              </w:rPr>
              <w:t>Yapılan veli görüşme ve bilgilendirme sayısı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6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FF0" w:rsidRPr="00A02CFA" w:rsidRDefault="00AD5FF0" w:rsidP="00956B10">
            <w:pPr>
              <w:spacing w:before="55" w:after="74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14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Yapılan aile ziyaretleri sayısı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71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FF0" w:rsidRPr="00A02CFA" w:rsidRDefault="00AD5FF0" w:rsidP="00956B10">
            <w:pPr>
              <w:spacing w:before="59" w:after="84" w:line="279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15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24497E">
            <w:pPr>
              <w:spacing w:before="38" w:after="110" w:line="254" w:lineRule="exact"/>
              <w:textAlignment w:val="baseline"/>
              <w:rPr>
                <w:rFonts w:eastAsia="Tahoma"/>
                <w:b/>
                <w:color w:val="1F497D" w:themeColor="text2"/>
                <w:spacing w:val="-8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8"/>
                <w:sz w:val="20"/>
                <w:szCs w:val="20"/>
                <w:lang w:val="tr-TR"/>
              </w:rPr>
              <w:t>Öğrencilere yönelik yapılan seminer çalışmaları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16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Öğrencilere yönelik yapılan konferans çalışmaları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17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Öğrencilere yönelik yapılan sosyal etkinlikler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18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Öğrencilere yönelik yapılan sportif etkinlikler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19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Öğrencilere yönelik yapılan kültürel etkinlikler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20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Öğretmenlere yönelik sportif etkinlikler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21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Öğretmenlere yönelik kültürel etkinlikler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22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Öğrencilere yönelik memnuniyet anketlerinin yapılması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23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Velilere yönelik memnuniyet anketlerinin yapılması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24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Öğretmenlere yönelik memnuniyet anketlerinin yapılması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AD5FF0" w:rsidTr="00125E78">
        <w:trPr>
          <w:trHeight w:hRule="exact" w:val="506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D5FF0" w:rsidRPr="00A02CFA" w:rsidRDefault="00AD5FF0" w:rsidP="00956B10">
            <w:pPr>
              <w:spacing w:after="8" w:line="270" w:lineRule="exact"/>
              <w:ind w:left="220"/>
              <w:textAlignment w:val="baseline"/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z w:val="24"/>
                <w:szCs w:val="24"/>
                <w:lang w:val="tr-TR"/>
              </w:rPr>
              <w:t>25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AD5FF0" w:rsidRPr="00A02CFA" w:rsidRDefault="00AD5FF0" w:rsidP="00956B10">
            <w:pPr>
              <w:spacing w:before="40" w:after="18" w:line="254" w:lineRule="exact"/>
              <w:ind w:right="180"/>
              <w:jc w:val="both"/>
              <w:textAlignment w:val="baseline"/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</w:pPr>
            <w:r w:rsidRPr="00A02CFA">
              <w:rPr>
                <w:rFonts w:eastAsia="Tahoma"/>
                <w:b/>
                <w:color w:val="1F497D" w:themeColor="text2"/>
                <w:spacing w:val="-12"/>
                <w:sz w:val="20"/>
                <w:szCs w:val="20"/>
                <w:lang w:val="tr-TR"/>
              </w:rPr>
              <w:t>Okul çalışanlarına yönelik memnuniyet anketlerinin yapılması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F0" w:rsidRDefault="00AD5FF0" w:rsidP="00956B10">
            <w:pPr>
              <w:spacing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3C7914" w:rsidRDefault="003C7914" w:rsidP="003C7914">
      <w:pPr>
        <w:rPr>
          <w:sz w:val="24"/>
          <w:szCs w:val="24"/>
        </w:rPr>
        <w:sectPr w:rsidR="003C7914" w:rsidSect="00A02CFA">
          <w:pgSz w:w="16862" w:h="11942" w:orient="landscape"/>
          <w:pgMar w:top="720" w:right="720" w:bottom="720" w:left="720" w:header="720" w:footer="720" w:gutter="0"/>
          <w:cols w:space="708"/>
          <w:docGrid w:linePitch="299"/>
        </w:sectPr>
      </w:pPr>
    </w:p>
    <w:p w:rsidR="00AD5FF0" w:rsidRDefault="00AD5FF0" w:rsidP="00A02CFA"/>
    <w:sectPr w:rsidR="00AD5FF0" w:rsidSect="003C79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79" w:rsidRDefault="00B51C79" w:rsidP="00125E78">
      <w:r>
        <w:separator/>
      </w:r>
    </w:p>
  </w:endnote>
  <w:endnote w:type="continuationSeparator" w:id="0">
    <w:p w:rsidR="00B51C79" w:rsidRDefault="00B51C79" w:rsidP="0012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79" w:rsidRDefault="00B51C79" w:rsidP="00125E78">
      <w:r>
        <w:separator/>
      </w:r>
    </w:p>
  </w:footnote>
  <w:footnote w:type="continuationSeparator" w:id="0">
    <w:p w:rsidR="00B51C79" w:rsidRDefault="00B51C79" w:rsidP="0012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14"/>
    <w:rsid w:val="00090E0C"/>
    <w:rsid w:val="00125E78"/>
    <w:rsid w:val="0024497E"/>
    <w:rsid w:val="00382014"/>
    <w:rsid w:val="003C7914"/>
    <w:rsid w:val="00744E74"/>
    <w:rsid w:val="00835824"/>
    <w:rsid w:val="00A02CFA"/>
    <w:rsid w:val="00AD5FF0"/>
    <w:rsid w:val="00B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04440-ACF3-4255-8B09-6180FBE7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1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2C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791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9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914"/>
    <w:rPr>
      <w:rFonts w:ascii="Tahoma" w:eastAsia="PMingLiU" w:hAnsi="Tahoma" w:cs="Tahoma"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A02C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125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5E78"/>
    <w:rPr>
      <w:rFonts w:ascii="Times New Roman" w:eastAsia="PMingLiU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25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5E78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SÜLEYMAN SU</cp:lastModifiedBy>
  <cp:revision>2</cp:revision>
  <dcterms:created xsi:type="dcterms:W3CDTF">2022-02-25T11:12:00Z</dcterms:created>
  <dcterms:modified xsi:type="dcterms:W3CDTF">2022-02-25T11:12:00Z</dcterms:modified>
</cp:coreProperties>
</file>